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pacing w:val="4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40"/>
          <w:sz w:val="36"/>
          <w:szCs w:val="36"/>
        </w:rPr>
        <w:t>新疆师范大学</w:t>
      </w:r>
      <w:r>
        <w:rPr>
          <w:rFonts w:hint="eastAsia" w:ascii="黑体" w:hAnsi="黑体" w:eastAsia="黑体" w:cs="黑体"/>
          <w:spacing w:val="40"/>
          <w:sz w:val="36"/>
          <w:szCs w:val="36"/>
          <w:lang w:val="en-US" w:eastAsia="zh-CN"/>
        </w:rPr>
        <w:t>普通话测试站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40"/>
          <w:sz w:val="36"/>
          <w:szCs w:val="36"/>
          <w:lang w:val="en-US" w:eastAsia="zh-CN"/>
        </w:rPr>
        <w:t>普通话证书补办申请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学院（部门）：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 xml:space="preserve">       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       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 xml:space="preserve">   班级：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360"/>
        <w:gridCol w:w="2649"/>
        <w:gridCol w:w="699"/>
        <w:gridCol w:w="1008"/>
        <w:gridCol w:w="829"/>
        <w:gridCol w:w="491"/>
        <w:gridCol w:w="2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300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3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2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学号（工号）</w:t>
            </w:r>
          </w:p>
        </w:tc>
        <w:tc>
          <w:tcPr>
            <w:tcW w:w="36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5" w:hRule="atLeast"/>
          <w:jc w:val="center"/>
        </w:trPr>
        <w:tc>
          <w:tcPr>
            <w:tcW w:w="6484" w:type="dxa"/>
            <w:gridSpan w:val="6"/>
            <w:tcBorders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证书丢失及补办事由：</w:t>
            </w:r>
          </w:p>
        </w:tc>
        <w:tc>
          <w:tcPr>
            <w:tcW w:w="2821" w:type="dxa"/>
            <w:gridSpan w:val="2"/>
            <w:tcBorders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学院（部门）领导签字：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1058" w:leftChars="0" w:hanging="1058" w:hangingChars="441"/>
        <w:textAlignment w:val="auto"/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说明：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1、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本表一式两份，一份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学院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留存，一份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交至新疆师范大学普通话测试站；</w:t>
      </w:r>
    </w:p>
    <w:p>
      <w:pPr>
        <w:ind w:firstLine="720" w:firstLineChars="300"/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2、申请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表需经学院（部门）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领导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签字盖章。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pacing w:val="40"/>
          <w:sz w:val="36"/>
          <w:szCs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-1138555</wp:posOffset>
                </wp:positionH>
                <wp:positionV relativeFrom="paragraph">
                  <wp:posOffset>135255</wp:posOffset>
                </wp:positionV>
                <wp:extent cx="790765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445" y="5860415"/>
                          <a:ext cx="7907655" cy="12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89.65pt;margin-top:10.65pt;height:0.1pt;width:622.65pt;z-index:251658240;mso-width-relative:page;mso-height-relative:page;" filled="f" stroked="t" coordsize="21600,21600" o:gfxdata="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BVjtHbAAAACwEAAA8AAAAAAAAAAQAgAAAAIgAAAGRycy9kb3du&#10;cmV2LnhtbFBLAQIUABQAAAAIAIdO4kCeK/fh/AEAAMoDAAAOAAAAAAAAAAEAIAAAACoBAABkcnMv&#10;ZTJvRG9jLnhtbFBLBQYAAAAABgAGAFkBAACYBQAAAAA=&#10;">
                <v:fill on="f" focussize="0,0"/>
                <v:stroke weight="1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pacing w:val="4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40"/>
          <w:sz w:val="36"/>
          <w:szCs w:val="36"/>
        </w:rPr>
        <w:t>新疆师范大学</w:t>
      </w:r>
      <w:r>
        <w:rPr>
          <w:rFonts w:hint="eastAsia" w:ascii="黑体" w:hAnsi="黑体" w:eastAsia="黑体" w:cs="黑体"/>
          <w:spacing w:val="40"/>
          <w:sz w:val="36"/>
          <w:szCs w:val="36"/>
          <w:lang w:val="en-US" w:eastAsia="zh-CN"/>
        </w:rPr>
        <w:t>普通话测试站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40"/>
          <w:sz w:val="36"/>
          <w:szCs w:val="36"/>
          <w:lang w:val="en-US" w:eastAsia="zh-CN"/>
        </w:rPr>
        <w:t>普通话证书补办申请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学院（部门）：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 xml:space="preserve">       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       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 xml:space="preserve">   班级：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       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360"/>
        <w:gridCol w:w="2649"/>
        <w:gridCol w:w="699"/>
        <w:gridCol w:w="1008"/>
        <w:gridCol w:w="829"/>
        <w:gridCol w:w="491"/>
        <w:gridCol w:w="2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300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3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2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学号（工号）</w:t>
            </w:r>
          </w:p>
        </w:tc>
        <w:tc>
          <w:tcPr>
            <w:tcW w:w="36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5" w:hRule="atLeast"/>
          <w:jc w:val="center"/>
        </w:trPr>
        <w:tc>
          <w:tcPr>
            <w:tcW w:w="648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证书丢失及补办事由：</w:t>
            </w:r>
          </w:p>
        </w:tc>
        <w:tc>
          <w:tcPr>
            <w:tcW w:w="282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学院（部门）领导签字：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1058" w:leftChars="0" w:hanging="1058" w:hangingChars="441"/>
        <w:textAlignment w:val="auto"/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说明：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1、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本表一式两份，一份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学院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留存，一份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交至新疆师范大学普通话测试站；</w:t>
      </w:r>
    </w:p>
    <w:p>
      <w:pPr>
        <w:ind w:firstLine="720" w:firstLineChars="300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2、申请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表需经学院（部门）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领导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签字盖章。</w:t>
      </w:r>
    </w:p>
    <w:sectPr>
      <w:pgSz w:w="11906" w:h="16838"/>
      <w:pgMar w:top="720" w:right="1287" w:bottom="720" w:left="12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B2763"/>
    <w:rsid w:val="029B2763"/>
    <w:rsid w:val="129E3DAF"/>
    <w:rsid w:val="15EF2A97"/>
    <w:rsid w:val="2FD2200A"/>
    <w:rsid w:val="35444D73"/>
    <w:rsid w:val="43AA28F2"/>
    <w:rsid w:val="46E4146E"/>
    <w:rsid w:val="4B6E76D1"/>
    <w:rsid w:val="55EA30CF"/>
    <w:rsid w:val="5748297F"/>
    <w:rsid w:val="580F408D"/>
    <w:rsid w:val="5A897925"/>
    <w:rsid w:val="5E093474"/>
    <w:rsid w:val="6B267D95"/>
    <w:rsid w:val="72AE1849"/>
    <w:rsid w:val="7BAC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2020-09-06T10:34:00Z</dcterms:created>
  <dc:creator>杨晓蓉</dc:creator>
  <cp:lastModifiedBy>C-Lan</cp:lastModifiedBy>
  <cp:lastPrinted>2020-09-24T12:36:00Z</cp:lastPrinted>
  <dcterms:modified xsi:type="dcterms:W3CDTF">2020-10-29T10:17:07Z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